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50FF4" w14:textId="77777777" w:rsidR="00CD2737" w:rsidRPr="00F51C70" w:rsidRDefault="00CD2737">
      <w:pPr>
        <w:rPr>
          <w:sz w:val="24"/>
          <w:szCs w:val="24"/>
        </w:rPr>
      </w:pPr>
      <w:r w:rsidRPr="00F51C70">
        <w:rPr>
          <w:sz w:val="24"/>
          <w:szCs w:val="24"/>
        </w:rPr>
        <w:t>Sajtóközlemény</w:t>
      </w:r>
    </w:p>
    <w:p w14:paraId="4CE78C68" w14:textId="77777777" w:rsidR="006D53BC" w:rsidRPr="00F51C70" w:rsidRDefault="006D53BC" w:rsidP="006D53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 w:rsidRPr="00F51C70">
        <w:rPr>
          <w:rFonts w:ascii="Calibri" w:hAnsi="Calibri"/>
          <w:b/>
          <w:bCs/>
          <w:color w:val="212121"/>
          <w:u w:val="single"/>
        </w:rPr>
        <w:t>Fiatalok a természetvédelemben – idén is várják az Ifjú Kócsagőröket a nemzeti parkok</w:t>
      </w:r>
    </w:p>
    <w:p w14:paraId="3BDFC280" w14:textId="77777777" w:rsidR="00F70146" w:rsidRPr="00F51C70" w:rsidRDefault="00F70146" w:rsidP="006D53B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</w:p>
    <w:p w14:paraId="1E2E66EF" w14:textId="667C86C8" w:rsidR="001E63AA" w:rsidRPr="00F51C70" w:rsidRDefault="001E63AA" w:rsidP="00AB13F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  <w:r w:rsidRPr="00F51C70">
        <w:rPr>
          <w:rFonts w:ascii="Calibri" w:hAnsi="Calibri"/>
          <w:color w:val="212121"/>
        </w:rPr>
        <w:t>Az Ifjú Kócsagőr Program 2024-ben már 11. alkalommal nyújt lehetőséget a természet iránt elkötelezett diákoknak. A kezdeményezés célja, hogy a résztvevők aktívan bekapcsolódhassanak a hazai természetvédelembe, megismerjék és megértsék a jelenlegi természetvédelmi kihívásokat, miközben részt vesznek a természetvédelmi őrök mindennapi munkájában.</w:t>
      </w:r>
    </w:p>
    <w:p w14:paraId="40DDB9AD" w14:textId="77777777" w:rsidR="001E63AA" w:rsidRPr="00F51C70" w:rsidRDefault="001E63AA" w:rsidP="00AB13F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</w:p>
    <w:p w14:paraId="0EF89656" w14:textId="6DEC9100" w:rsidR="006D53BC" w:rsidRPr="00F51C70" w:rsidRDefault="006D53BC" w:rsidP="00AB13F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  <w:r w:rsidRPr="00F51C70">
        <w:rPr>
          <w:rFonts w:ascii="Calibri" w:hAnsi="Calibri"/>
          <w:color w:val="212121"/>
        </w:rPr>
        <w:t>A programra 202</w:t>
      </w:r>
      <w:r w:rsidR="004C2F09" w:rsidRPr="00F51C70">
        <w:rPr>
          <w:rFonts w:ascii="Calibri" w:hAnsi="Calibri"/>
          <w:color w:val="212121"/>
        </w:rPr>
        <w:t>4</w:t>
      </w:r>
      <w:r w:rsidRPr="00F51C70">
        <w:rPr>
          <w:rFonts w:ascii="Calibri" w:hAnsi="Calibri"/>
          <w:color w:val="212121"/>
        </w:rPr>
        <w:t xml:space="preserve">. március 22-től április 22-ig – a Víz Világnapjától a Föld Napjáig – várjuk azon 18 és 24 év közötti fiatalok jelentkezését, akik betekintést szeretnének kapni </w:t>
      </w:r>
      <w:r w:rsidR="001F51FB">
        <w:rPr>
          <w:rFonts w:ascii="Calibri" w:hAnsi="Calibri"/>
          <w:color w:val="212121"/>
        </w:rPr>
        <w:t>a gyakorlati természetvédelembe</w:t>
      </w:r>
      <w:r w:rsidRPr="00F51C70">
        <w:rPr>
          <w:rFonts w:ascii="Calibri" w:hAnsi="Calibri"/>
          <w:color w:val="212121"/>
        </w:rPr>
        <w:t xml:space="preserve"> és megismernék az őri munka mindennapjait. A jelentkezéseket a </w:t>
      </w:r>
      <w:hyperlink r:id="rId5" w:tgtFrame="_blank" w:history="1">
        <w:r w:rsidRPr="00F51C70">
          <w:rPr>
            <w:rStyle w:val="Hiperhivatkozs"/>
            <w:rFonts w:ascii="Calibri" w:hAnsi="Calibri"/>
          </w:rPr>
          <w:t>www.ifjukocsagor.furgediak.hu</w:t>
        </w:r>
      </w:hyperlink>
      <w:r w:rsidRPr="00F51C70">
        <w:rPr>
          <w:rStyle w:val="xmsohyperlink"/>
          <w:rFonts w:ascii="Calibri" w:hAnsi="Calibri"/>
          <w:color w:val="0000FF"/>
        </w:rPr>
        <w:t xml:space="preserve"> </w:t>
      </w:r>
      <w:r w:rsidRPr="00F51C70">
        <w:rPr>
          <w:rFonts w:ascii="Calibri" w:hAnsi="Calibri"/>
          <w:color w:val="212121"/>
        </w:rPr>
        <w:t>weboldalon keresztül várjuk.</w:t>
      </w:r>
    </w:p>
    <w:p w14:paraId="71AC2640" w14:textId="0F15BD9A" w:rsidR="006D53BC" w:rsidRPr="00F51C70" w:rsidRDefault="006D53BC" w:rsidP="00AB13F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</w:p>
    <w:p w14:paraId="3A240969" w14:textId="7B670932" w:rsidR="00CA5474" w:rsidRPr="00F51C70" w:rsidRDefault="006D53BC" w:rsidP="00AB13F2">
      <w:pPr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</w:pPr>
      <w:r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A résztvevő diákok az általuk kiválasztott nemzeti parkban tölthetnek el egy </w:t>
      </w:r>
      <w:r w:rsidR="00FD16AD"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tíz napos </w:t>
      </w:r>
      <w:r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szakmai gyakorlatot. A legjobbak – természetvédelmi őr mentorukkal közösen – a szeptemberi országos döntőben mérik össze tudásukat</w:t>
      </w:r>
      <w:r w:rsidR="00861F5F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.</w:t>
      </w:r>
      <w:r w:rsidR="00FC0D93"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 </w:t>
      </w:r>
      <w:r w:rsidR="00861F5F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A győztes páros egy különleges </w:t>
      </w:r>
      <w:r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ötnapos </w:t>
      </w:r>
      <w:r w:rsidR="001F51FB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külföldi tanulmány</w:t>
      </w:r>
      <w:r w:rsidR="00861F5F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úton vehet részt</w:t>
      </w:r>
      <w:r w:rsidR="00B93ED1"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 Európa egyik nemzeti parkjába.</w:t>
      </w:r>
    </w:p>
    <w:p w14:paraId="3AAB8FFC" w14:textId="154F6D2B" w:rsidR="000E1CE7" w:rsidRPr="00F51C70" w:rsidRDefault="000E1CE7" w:rsidP="00AB13F2">
      <w:pPr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</w:pPr>
      <w:r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Az ifjú kócs</w:t>
      </w:r>
      <w:bookmarkStart w:id="0" w:name="_GoBack"/>
      <w:bookmarkEnd w:id="0"/>
      <w:r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agőrök a </w:t>
      </w:r>
      <w:r w:rsidR="00F51C70"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program során a rengeteg tudást szerezhetnek, különleges élményeket élhetnek meg és őszinte kapcsolatokat is kialakíthatnak</w:t>
      </w:r>
      <w:r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, amit 2023-as év döntőseinek saját szavai bizonyítanak a legjobban.</w:t>
      </w:r>
    </w:p>
    <w:p w14:paraId="57C73F08" w14:textId="7E9D487F" w:rsidR="008251EE" w:rsidRPr="00F51C70" w:rsidRDefault="008251EE" w:rsidP="00AB13F2">
      <w:pPr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</w:pPr>
      <w:r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„</w:t>
      </w:r>
      <w:r w:rsidRPr="006400AA">
        <w:rPr>
          <w:rFonts w:ascii="Calibri" w:eastAsia="Times New Roman" w:hAnsi="Calibri" w:cs="Times New Roman"/>
          <w:i/>
          <w:color w:val="212121"/>
          <w:sz w:val="24"/>
          <w:szCs w:val="24"/>
          <w:lang w:eastAsia="hu-HU"/>
        </w:rPr>
        <w:t>Azt gondolom, hogy a program alatt lehetőségünk volt óriási mennyiségű tudást magu</w:t>
      </w:r>
      <w:r w:rsidR="006400AA" w:rsidRPr="006400AA">
        <w:rPr>
          <w:rFonts w:ascii="Calibri" w:eastAsia="Times New Roman" w:hAnsi="Calibri" w:cs="Times New Roman"/>
          <w:i/>
          <w:color w:val="212121"/>
          <w:sz w:val="24"/>
          <w:szCs w:val="24"/>
          <w:lang w:eastAsia="hu-HU"/>
        </w:rPr>
        <w:t>n</w:t>
      </w:r>
      <w:r w:rsidRPr="006400AA">
        <w:rPr>
          <w:rFonts w:ascii="Calibri" w:eastAsia="Times New Roman" w:hAnsi="Calibri" w:cs="Times New Roman"/>
          <w:i/>
          <w:color w:val="212121"/>
          <w:sz w:val="24"/>
          <w:szCs w:val="24"/>
          <w:lang w:eastAsia="hu-HU"/>
        </w:rPr>
        <w:t>kba szívni és megtapasztalni olyan helyzeteket, szituációkat, melyek a későbbiekben a munkánk és a mindennapi életük során is hasznunkra válnak.”</w:t>
      </w:r>
      <w:r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 – </w:t>
      </w:r>
      <w:proofErr w:type="spellStart"/>
      <w:r w:rsidR="00E22392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Schlitt</w:t>
      </w:r>
      <w:proofErr w:type="spellEnd"/>
      <w:r w:rsidR="00E22392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 </w:t>
      </w:r>
      <w:r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Bence, a 2023-as Ifjú Kócsagőr nyertese</w:t>
      </w:r>
    </w:p>
    <w:p w14:paraId="0F1594FD" w14:textId="78FCC666" w:rsidR="008251EE" w:rsidRPr="00F51C70" w:rsidRDefault="008251EE" w:rsidP="00AB13F2">
      <w:pPr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</w:pPr>
      <w:r w:rsidRPr="006400AA">
        <w:rPr>
          <w:rFonts w:ascii="Calibri" w:eastAsia="Times New Roman" w:hAnsi="Calibri" w:cs="Times New Roman"/>
          <w:i/>
          <w:color w:val="212121"/>
          <w:sz w:val="24"/>
          <w:szCs w:val="24"/>
          <w:lang w:eastAsia="hu-HU"/>
        </w:rPr>
        <w:t>„Olyan helyekre vittek, ahová egyszerű emberként nem tehetném be a lábam…”</w:t>
      </w:r>
      <w:r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 – </w:t>
      </w:r>
      <w:r w:rsidR="00F51C70"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Miskolczi Noémi, döntős kócsagőr</w:t>
      </w:r>
    </w:p>
    <w:p w14:paraId="315B2C24" w14:textId="28ABF827" w:rsidR="008251EE" w:rsidRPr="00F51C70" w:rsidRDefault="008251EE" w:rsidP="00AB13F2">
      <w:pPr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</w:pPr>
      <w:r w:rsidRPr="006400AA">
        <w:rPr>
          <w:rFonts w:ascii="Calibri" w:eastAsia="Times New Roman" w:hAnsi="Calibri" w:cs="Times New Roman"/>
          <w:i/>
          <w:color w:val="212121"/>
          <w:sz w:val="24"/>
          <w:szCs w:val="24"/>
          <w:lang w:eastAsia="hu-HU"/>
        </w:rPr>
        <w:t>„Az Ifjú Kócsagőr</w:t>
      </w:r>
      <w:r w:rsidR="001F51FB">
        <w:rPr>
          <w:rFonts w:ascii="Calibri" w:eastAsia="Times New Roman" w:hAnsi="Calibri" w:cs="Times New Roman"/>
          <w:i/>
          <w:color w:val="212121"/>
          <w:sz w:val="24"/>
          <w:szCs w:val="24"/>
          <w:lang w:eastAsia="hu-HU"/>
        </w:rPr>
        <w:t xml:space="preserve"> programban</w:t>
      </w:r>
      <w:r w:rsidRPr="006400AA">
        <w:rPr>
          <w:rFonts w:ascii="Calibri" w:eastAsia="Times New Roman" w:hAnsi="Calibri" w:cs="Times New Roman"/>
          <w:i/>
          <w:color w:val="212121"/>
          <w:sz w:val="24"/>
          <w:szCs w:val="24"/>
          <w:lang w:eastAsia="hu-HU"/>
        </w:rPr>
        <w:t xml:space="preserve"> töltött idő a pihenés, a szórakozás, a munka és a tanulás legkiválóbb kombinációja.”</w:t>
      </w:r>
      <w:r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 -</w:t>
      </w:r>
      <w:r w:rsidR="00F51C70"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 </w:t>
      </w:r>
      <w:proofErr w:type="spellStart"/>
      <w:r w:rsidR="00F51C70"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G</w:t>
      </w:r>
      <w:r w:rsidR="00F51C70" w:rsidRPr="00F51C70">
        <w:rPr>
          <w:sz w:val="24"/>
          <w:szCs w:val="24"/>
        </w:rPr>
        <w:t>yenizse-Nagy</w:t>
      </w:r>
      <w:proofErr w:type="spellEnd"/>
      <w:r w:rsidR="00F51C70" w:rsidRPr="00F51C70">
        <w:rPr>
          <w:sz w:val="24"/>
          <w:szCs w:val="24"/>
        </w:rPr>
        <w:t xml:space="preserve"> Sári, döntős kócsagőr</w:t>
      </w:r>
    </w:p>
    <w:p w14:paraId="1ED171F5" w14:textId="4DE92AED" w:rsidR="008251EE" w:rsidRPr="00F51C70" w:rsidRDefault="008251EE" w:rsidP="00AB13F2">
      <w:pPr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</w:pPr>
      <w:r w:rsidRPr="006400AA">
        <w:rPr>
          <w:rFonts w:ascii="Calibri" w:eastAsia="Times New Roman" w:hAnsi="Calibri" w:cs="Times New Roman"/>
          <w:i/>
          <w:color w:val="212121"/>
          <w:sz w:val="24"/>
          <w:szCs w:val="24"/>
          <w:lang w:eastAsia="hu-HU"/>
        </w:rPr>
        <w:t>„Nem csak a tudás miatt, de a kialakult barátságokért és a mentorok megismerése miatt is megérte jelentkezni a programra.”</w:t>
      </w:r>
      <w:r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  - </w:t>
      </w:r>
      <w:r w:rsidR="00F51C70" w:rsidRPr="00F51C70">
        <w:rPr>
          <w:sz w:val="24"/>
          <w:szCs w:val="24"/>
        </w:rPr>
        <w:t>Molnár Mónika, döntős kócsagőr</w:t>
      </w:r>
    </w:p>
    <w:p w14:paraId="3622B2B8" w14:textId="4FD1DF00" w:rsidR="006D53BC" w:rsidRPr="00F51C70" w:rsidRDefault="006D53BC" w:rsidP="00AB13F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  <w:r w:rsidRPr="00F51C70">
        <w:rPr>
          <w:rFonts w:ascii="Calibri" w:hAnsi="Calibri"/>
          <w:color w:val="212121"/>
        </w:rPr>
        <w:t xml:space="preserve">A program sikerét mutatja, hogy a korábbi résztvevők közül már többen dolgoznak </w:t>
      </w:r>
      <w:r w:rsidR="001F51FB">
        <w:rPr>
          <w:rFonts w:ascii="Calibri" w:hAnsi="Calibri"/>
          <w:color w:val="212121"/>
        </w:rPr>
        <w:t>az állami természetvédelemben</w:t>
      </w:r>
      <w:r w:rsidR="006400AA">
        <w:rPr>
          <w:rFonts w:ascii="Calibri" w:hAnsi="Calibri"/>
          <w:color w:val="212121"/>
        </w:rPr>
        <w:t xml:space="preserve"> természetvédelmi őrként vagy más beosztásban,</w:t>
      </w:r>
      <w:r w:rsidRPr="00F51C70">
        <w:rPr>
          <w:rFonts w:ascii="Calibri" w:hAnsi="Calibri"/>
          <w:color w:val="212121"/>
        </w:rPr>
        <w:t xml:space="preserve"> </w:t>
      </w:r>
      <w:r w:rsidR="006400AA">
        <w:rPr>
          <w:rFonts w:ascii="Calibri" w:hAnsi="Calibri"/>
          <w:color w:val="212121"/>
        </w:rPr>
        <w:t>ka</w:t>
      </w:r>
      <w:r w:rsidRPr="00F51C70">
        <w:rPr>
          <w:rFonts w:ascii="Calibri" w:hAnsi="Calibri"/>
          <w:color w:val="212121"/>
        </w:rPr>
        <w:t xml:space="preserve">rrierútjukra pedig a szervezők is rendkívül büszkék. </w:t>
      </w:r>
    </w:p>
    <w:p w14:paraId="0A3E56E8" w14:textId="77777777" w:rsidR="00D268B5" w:rsidRPr="00F51C70" w:rsidRDefault="00D268B5" w:rsidP="00AB13F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</w:p>
    <w:p w14:paraId="3A05ED4F" w14:textId="51BD4843" w:rsidR="006D53BC" w:rsidRPr="00F51C70" w:rsidRDefault="006D53BC" w:rsidP="00AB13F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  <w:r w:rsidRPr="00F51C70">
        <w:rPr>
          <w:rFonts w:ascii="Calibri" w:hAnsi="Calibri"/>
          <w:color w:val="212121"/>
        </w:rPr>
        <w:t>Az országos döntővel egybekötött háromnapos záróeseményt 202</w:t>
      </w:r>
      <w:r w:rsidR="008F66B3" w:rsidRPr="00F51C70">
        <w:rPr>
          <w:rFonts w:ascii="Calibri" w:hAnsi="Calibri"/>
          <w:color w:val="212121"/>
        </w:rPr>
        <w:t>4</w:t>
      </w:r>
      <w:r w:rsidRPr="00F51C70">
        <w:rPr>
          <w:rFonts w:ascii="Calibri" w:hAnsi="Calibri"/>
          <w:color w:val="212121"/>
        </w:rPr>
        <w:t xml:space="preserve">. szeptember </w:t>
      </w:r>
      <w:r w:rsidR="002A572D" w:rsidRPr="00F51C70">
        <w:rPr>
          <w:rFonts w:ascii="Calibri" w:hAnsi="Calibri"/>
          <w:color w:val="212121"/>
        </w:rPr>
        <w:t>18</w:t>
      </w:r>
      <w:r w:rsidRPr="00F51C70">
        <w:rPr>
          <w:rFonts w:ascii="Calibri" w:hAnsi="Calibri"/>
          <w:color w:val="212121"/>
        </w:rPr>
        <w:t>-2</w:t>
      </w:r>
      <w:r w:rsidR="002A572D" w:rsidRPr="00F51C70">
        <w:rPr>
          <w:rFonts w:ascii="Calibri" w:hAnsi="Calibri"/>
          <w:color w:val="212121"/>
        </w:rPr>
        <w:t>0</w:t>
      </w:r>
      <w:r w:rsidRPr="00F51C70">
        <w:rPr>
          <w:rFonts w:ascii="Calibri" w:hAnsi="Calibri"/>
          <w:color w:val="212121"/>
        </w:rPr>
        <w:t xml:space="preserve">. között </w:t>
      </w:r>
      <w:r w:rsidR="002A572D" w:rsidRPr="00F51C70">
        <w:rPr>
          <w:rFonts w:ascii="Calibri" w:hAnsi="Calibri"/>
          <w:color w:val="212121"/>
        </w:rPr>
        <w:t>a Balaton-felvidéki Nemzeti Park Igazgatóság</w:t>
      </w:r>
      <w:r w:rsidRPr="00F51C70">
        <w:rPr>
          <w:rFonts w:ascii="Calibri" w:hAnsi="Calibri"/>
          <w:color w:val="212121"/>
        </w:rPr>
        <w:t xml:space="preserve"> rendezi meg. Az </w:t>
      </w:r>
      <w:bookmarkStart w:id="1" w:name="_Hlk129947301"/>
      <w:r w:rsidRPr="00F51C70">
        <w:rPr>
          <w:rFonts w:ascii="Calibri" w:hAnsi="Calibri"/>
          <w:color w:val="212121"/>
        </w:rPr>
        <w:t xml:space="preserve">Ifjú Kócsagőr Program </w:t>
      </w:r>
      <w:bookmarkEnd w:id="1"/>
      <w:r w:rsidRPr="00F51C70">
        <w:rPr>
          <w:rFonts w:ascii="Calibri" w:hAnsi="Calibri"/>
          <w:color w:val="212121"/>
        </w:rPr>
        <w:t xml:space="preserve">felhívása elérhető a </w:t>
      </w:r>
      <w:hyperlink r:id="rId6" w:tgtFrame="_blank" w:history="1">
        <w:r w:rsidRPr="00F51C70">
          <w:rPr>
            <w:rStyle w:val="Hiperhivatkozs"/>
            <w:rFonts w:ascii="Calibri" w:hAnsi="Calibri"/>
          </w:rPr>
          <w:t>www.ifjukocsagor.furgediak.hu</w:t>
        </w:r>
      </w:hyperlink>
      <w:r w:rsidRPr="00F51C70">
        <w:rPr>
          <w:rFonts w:ascii="Calibri" w:hAnsi="Calibri"/>
          <w:color w:val="212121"/>
        </w:rPr>
        <w:t xml:space="preserve"> weboldalon.</w:t>
      </w:r>
    </w:p>
    <w:p w14:paraId="15C08945" w14:textId="165ED1A5" w:rsidR="00801088" w:rsidRPr="00F51C70" w:rsidRDefault="00801088" w:rsidP="00AB13F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</w:p>
    <w:p w14:paraId="227CE9B6" w14:textId="4164D785" w:rsidR="008251EE" w:rsidRPr="00F51C70" w:rsidRDefault="00E22392" w:rsidP="00AB13F2">
      <w:pPr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</w:pPr>
      <w:r w:rsidRPr="00E22392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Az Ifjú Kócsagőr Program a korábbi évekhez hasonlóan a Fürge Diák Iskolaszövetkezet, a 30Y zenekar, az Agrárminisztérium, a tíz nemzeti park igazgatóság, </w:t>
      </w:r>
      <w:r w:rsidR="006400AA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a Kiskunsági Nemzeti Park</w:t>
      </w:r>
      <w:r w:rsidR="001F51FB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ért</w:t>
      </w:r>
      <w:r w:rsidR="006400AA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 Alapítvány, </w:t>
      </w:r>
      <w:r w:rsidRPr="00E22392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valamint a Hortobágyi Természetvédelmi és Génmegőrző Nonprofit Kft. összefogásával valósul meg.</w:t>
      </w:r>
    </w:p>
    <w:p w14:paraId="65AD6C85" w14:textId="27D3FFED" w:rsidR="00801088" w:rsidRPr="00F51C70" w:rsidRDefault="00801088" w:rsidP="00801088">
      <w:pPr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</w:pPr>
      <w:r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lastRenderedPageBreak/>
        <w:t>További információ:</w:t>
      </w:r>
    </w:p>
    <w:p w14:paraId="76C62193" w14:textId="66A4805E" w:rsidR="00801088" w:rsidRPr="00F51C70" w:rsidRDefault="00801088" w:rsidP="00801088">
      <w:pPr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</w:pPr>
      <w:r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Ecsedi Zsuzsanna</w:t>
      </w:r>
      <w:r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br/>
        <w:t>Fürge Diák Iskolaszövetkezet, Marketing vezető</w:t>
      </w:r>
      <w:r w:rsidRPr="00F51C70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br/>
      </w:r>
      <w:hyperlink r:id="rId7" w:history="1">
        <w:r w:rsidR="00993052" w:rsidRPr="00F51C70">
          <w:rPr>
            <w:rStyle w:val="Hiperhivatkozs"/>
            <w:rFonts w:ascii="Calibri" w:eastAsia="Times New Roman" w:hAnsi="Calibri" w:cs="Times New Roman"/>
            <w:sz w:val="24"/>
            <w:szCs w:val="24"/>
            <w:lang w:eastAsia="hu-HU"/>
          </w:rPr>
          <w:t>ifjukocsagor@furgediak.hu</w:t>
        </w:r>
      </w:hyperlink>
    </w:p>
    <w:p w14:paraId="2A03091A" w14:textId="77777777" w:rsidR="00801088" w:rsidRPr="00F51C70" w:rsidRDefault="00801088" w:rsidP="00801088">
      <w:pPr>
        <w:rPr>
          <w:sz w:val="24"/>
          <w:szCs w:val="24"/>
        </w:rPr>
      </w:pPr>
    </w:p>
    <w:p w14:paraId="4E9D558C" w14:textId="77777777" w:rsidR="00801088" w:rsidRPr="00F51C70" w:rsidRDefault="00801088" w:rsidP="00F7014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</w:p>
    <w:sectPr w:rsidR="00801088" w:rsidRPr="00F51C70" w:rsidSect="00707D2E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D7B478" w16cex:dateUtc="2024-03-13T1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EFABCA" w16cid:durableId="65D7B4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68"/>
    <w:rsid w:val="00020B0F"/>
    <w:rsid w:val="00041B5E"/>
    <w:rsid w:val="00062914"/>
    <w:rsid w:val="000861F6"/>
    <w:rsid w:val="000C180C"/>
    <w:rsid w:val="000E1CE7"/>
    <w:rsid w:val="00127545"/>
    <w:rsid w:val="00187794"/>
    <w:rsid w:val="00197764"/>
    <w:rsid w:val="001E63AA"/>
    <w:rsid w:val="001F51FB"/>
    <w:rsid w:val="00207C37"/>
    <w:rsid w:val="0027055D"/>
    <w:rsid w:val="00274268"/>
    <w:rsid w:val="002A572D"/>
    <w:rsid w:val="0032606F"/>
    <w:rsid w:val="003469BA"/>
    <w:rsid w:val="00367A24"/>
    <w:rsid w:val="003A0D37"/>
    <w:rsid w:val="003E09D0"/>
    <w:rsid w:val="004C2F09"/>
    <w:rsid w:val="004F11FD"/>
    <w:rsid w:val="00552BB3"/>
    <w:rsid w:val="00597295"/>
    <w:rsid w:val="005A085F"/>
    <w:rsid w:val="00600A4C"/>
    <w:rsid w:val="006400AA"/>
    <w:rsid w:val="006D53BC"/>
    <w:rsid w:val="00707D2E"/>
    <w:rsid w:val="00721A46"/>
    <w:rsid w:val="007F03B6"/>
    <w:rsid w:val="00801088"/>
    <w:rsid w:val="00812534"/>
    <w:rsid w:val="008251EE"/>
    <w:rsid w:val="00861F5F"/>
    <w:rsid w:val="008C5D15"/>
    <w:rsid w:val="008F66B3"/>
    <w:rsid w:val="0090101E"/>
    <w:rsid w:val="00956B76"/>
    <w:rsid w:val="00956DAA"/>
    <w:rsid w:val="009611E0"/>
    <w:rsid w:val="00993052"/>
    <w:rsid w:val="009C228F"/>
    <w:rsid w:val="009E2769"/>
    <w:rsid w:val="00A15916"/>
    <w:rsid w:val="00A961B8"/>
    <w:rsid w:val="00AB13F2"/>
    <w:rsid w:val="00B34259"/>
    <w:rsid w:val="00B3544A"/>
    <w:rsid w:val="00B6255A"/>
    <w:rsid w:val="00B63B2C"/>
    <w:rsid w:val="00B93ED1"/>
    <w:rsid w:val="00C17284"/>
    <w:rsid w:val="00C35557"/>
    <w:rsid w:val="00CA4864"/>
    <w:rsid w:val="00CA5474"/>
    <w:rsid w:val="00CC408C"/>
    <w:rsid w:val="00CD19D3"/>
    <w:rsid w:val="00CD2619"/>
    <w:rsid w:val="00CD2737"/>
    <w:rsid w:val="00D268B5"/>
    <w:rsid w:val="00D730CE"/>
    <w:rsid w:val="00D85131"/>
    <w:rsid w:val="00E22392"/>
    <w:rsid w:val="00F11A2B"/>
    <w:rsid w:val="00F51C70"/>
    <w:rsid w:val="00F70146"/>
    <w:rsid w:val="00F75A8B"/>
    <w:rsid w:val="00FC0D93"/>
    <w:rsid w:val="00FC5C27"/>
    <w:rsid w:val="00F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E4A1"/>
  <w15:docId w15:val="{C04CDB9F-3ECB-4E88-B752-C55E2CBD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055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055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469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469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69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69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69B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B0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"/>
    <w:rsid w:val="006D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msohyperlink">
    <w:name w:val="x_msohyperlink"/>
    <w:basedOn w:val="Bekezdsalapbettpusa"/>
    <w:rsid w:val="006D53BC"/>
  </w:style>
  <w:style w:type="character" w:customStyle="1" w:styleId="UnresolvedMention">
    <w:name w:val="Unresolved Mention"/>
    <w:basedOn w:val="Bekezdsalapbettpusa"/>
    <w:uiPriority w:val="99"/>
    <w:semiHidden/>
    <w:unhideWhenUsed/>
    <w:rsid w:val="00801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fjukocsagor@furgediak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fjukocsagor.furgediak.hu/" TargetMode="External"/><Relationship Id="rId5" Type="http://schemas.openxmlformats.org/officeDocument/2006/relationships/hyperlink" Target="http://www.ifjukocsagor.furgediak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7D08-F1FD-426C-B802-D2DA120C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Werner-Tóth Zsuzsanna</dc:creator>
  <cp:lastModifiedBy>Herczeg Zoltán</cp:lastModifiedBy>
  <cp:revision>6</cp:revision>
  <dcterms:created xsi:type="dcterms:W3CDTF">2024-03-18T09:46:00Z</dcterms:created>
  <dcterms:modified xsi:type="dcterms:W3CDTF">2024-03-19T07:45:00Z</dcterms:modified>
</cp:coreProperties>
</file>